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7551" w14:textId="1FF509C4" w:rsidR="00677120" w:rsidRPr="00677120" w:rsidRDefault="00677120" w:rsidP="0067712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2060"/>
          <w:kern w:val="0"/>
          <w:sz w:val="40"/>
          <w:szCs w:val="40"/>
          <w:lang w:val="en-HR"/>
          <w14:ligatures w14:val="none"/>
        </w:rPr>
      </w:pPr>
      <w:r w:rsidRPr="00677120">
        <w:rPr>
          <w:rFonts w:ascii="Arial" w:eastAsia="Times New Roman" w:hAnsi="Arial" w:cs="Arial"/>
          <w:b/>
          <w:bCs/>
          <w:color w:val="002060"/>
          <w:kern w:val="0"/>
          <w:sz w:val="40"/>
          <w:szCs w:val="40"/>
          <w:lang w:val="en-HR"/>
          <w14:ligatures w14:val="none"/>
        </w:rPr>
        <w:t>Back to Blu: Povezani morem</w:t>
      </w:r>
    </w:p>
    <w:p w14:paraId="6E5FA0CF" w14:textId="20D4B514" w:rsidR="00677120" w:rsidRPr="00677120" w:rsidRDefault="00677120" w:rsidP="00677120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</w:pP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Povodom održavanja 27. Fiumanke u Rijeci će biti otvorena izložba posvećena moru, jedrenju i životu uz obalu, na kojoj svoje radove predstavljaju talijanski umjetnik Eugenio Giaccone i riječka umjetnica Anđelka Maras iz riječkog Ateljea Maras. </w:t>
      </w:r>
    </w:p>
    <w:p w14:paraId="65A912D1" w14:textId="7F74E0E6" w:rsidR="00677120" w:rsidRPr="00677120" w:rsidRDefault="00677120" w:rsidP="00677120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</w:pP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 xml:space="preserve">Otvorenje izložbe održat će se </w:t>
      </w:r>
      <w:r w:rsidRPr="00677120">
        <w:rPr>
          <w:rFonts w:ascii="Arial" w:eastAsia="Times New Roman" w:hAnsi="Arial" w:cs="Arial"/>
          <w:b/>
          <w:bCs/>
          <w:color w:val="002060"/>
          <w:kern w:val="0"/>
          <w:sz w:val="22"/>
          <w:szCs w:val="22"/>
          <w:lang w:val="en-HR"/>
          <w14:ligatures w14:val="none"/>
        </w:rPr>
        <w:t>11. lipnja</w:t>
      </w:r>
      <w:r w:rsidRPr="00677120">
        <w:rPr>
          <w:rFonts w:ascii="Arial" w:eastAsia="Times New Roman" w:hAnsi="Arial" w:cs="Arial"/>
          <w:color w:val="002060"/>
          <w:kern w:val="0"/>
          <w:sz w:val="22"/>
          <w:szCs w:val="22"/>
          <w:lang w:val="en-HR"/>
          <w14:ligatures w14:val="none"/>
        </w:rPr>
        <w:t xml:space="preserve"> u </w:t>
      </w:r>
      <w:r w:rsidRPr="00677120">
        <w:rPr>
          <w:rFonts w:ascii="Arial" w:eastAsia="Times New Roman" w:hAnsi="Arial" w:cs="Arial"/>
          <w:b/>
          <w:bCs/>
          <w:color w:val="002060"/>
          <w:kern w:val="0"/>
          <w:sz w:val="22"/>
          <w:szCs w:val="22"/>
          <w:lang w:val="en-HR"/>
          <w14:ligatures w14:val="none"/>
        </w:rPr>
        <w:t>18 sati</w:t>
      </w:r>
      <w:r w:rsidRPr="00677120">
        <w:rPr>
          <w:rFonts w:ascii="Arial" w:eastAsia="Times New Roman" w:hAnsi="Arial" w:cs="Arial"/>
          <w:color w:val="002060"/>
          <w:kern w:val="0"/>
          <w:sz w:val="22"/>
          <w:szCs w:val="22"/>
          <w:lang w:val="en-HR"/>
          <w14:ligatures w14:val="none"/>
        </w:rPr>
        <w:t xml:space="preserve"> 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 xml:space="preserve">u prostoru </w:t>
      </w:r>
      <w:r w:rsidRPr="00677120">
        <w:rPr>
          <w:rFonts w:ascii="Arial" w:eastAsia="Times New Roman" w:hAnsi="Arial" w:cs="Arial"/>
          <w:b/>
          <w:bCs/>
          <w:color w:val="002060"/>
          <w:kern w:val="0"/>
          <w:sz w:val="22"/>
          <w:szCs w:val="22"/>
          <w:lang w:val="en-HR"/>
          <w14:ligatures w14:val="none"/>
        </w:rPr>
        <w:t>Galerije Juraj Klović</w:t>
      </w:r>
      <w:r w:rsidRPr="00677120">
        <w:rPr>
          <w:rFonts w:ascii="Arial" w:eastAsia="Times New Roman" w:hAnsi="Arial" w:cs="Arial"/>
          <w:color w:val="002060"/>
          <w:kern w:val="0"/>
          <w:sz w:val="22"/>
          <w:szCs w:val="22"/>
          <w:lang w:val="en-HR"/>
          <w14:ligatures w14:val="none"/>
        </w:rPr>
        <w:t xml:space="preserve"> 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 xml:space="preserve">u Verdijevoj 19 b u Rijeci. Izložbu organiziraju Back </w:t>
      </w:r>
      <w:r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t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o Blu i Fiumanka, a moći će se razgledati do 14. lipnja.</w:t>
      </w:r>
    </w:p>
    <w:p w14:paraId="2243D23D" w14:textId="77777777" w:rsidR="00677120" w:rsidRPr="00677120" w:rsidRDefault="00677120" w:rsidP="00677120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</w:pP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 xml:space="preserve">Talijanski umjetnik </w:t>
      </w:r>
      <w:r w:rsidRPr="00677120">
        <w:rPr>
          <w:rFonts w:ascii="Arial" w:eastAsia="Times New Roman" w:hAnsi="Arial" w:cs="Arial"/>
          <w:b/>
          <w:bCs/>
          <w:color w:val="002060"/>
          <w:kern w:val="0"/>
          <w:sz w:val="22"/>
          <w:szCs w:val="22"/>
          <w:lang w:val="en-HR"/>
          <w14:ligatures w14:val="none"/>
        </w:rPr>
        <w:t>Eugenio Giaccone</w:t>
      </w:r>
      <w:r w:rsidRPr="00677120">
        <w:rPr>
          <w:rFonts w:ascii="Arial" w:eastAsia="Times New Roman" w:hAnsi="Arial" w:cs="Arial"/>
          <w:color w:val="002060"/>
          <w:kern w:val="0"/>
          <w:sz w:val="22"/>
          <w:szCs w:val="22"/>
          <w:lang w:val="en-HR"/>
          <w14:ligatures w14:val="none"/>
        </w:rPr>
        <w:t xml:space="preserve"> 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iz Astija poznat je po djelima inspiriranima jedrenjem i regatama. Kroz snažan kolorit, bogate teksture i dinamične poteze kista njegovi radovi prenose energiju mora, vjetra i jedara stvarajući emotivne i gotovo mitske prizore jedriličarskog svijeta. Nakon dugogodišnjeg rada u dizajnu tekstila upravo je svijet jedrenja postao središnja inspiracija njegova umjetničkog izraza.</w:t>
      </w:r>
    </w:p>
    <w:p w14:paraId="1EE540BC" w14:textId="77777777" w:rsidR="00677120" w:rsidRPr="00677120" w:rsidRDefault="00677120" w:rsidP="00677120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</w:pP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 xml:space="preserve">Uz njega će izlagati i </w:t>
      </w:r>
      <w:r w:rsidRPr="00677120">
        <w:rPr>
          <w:rFonts w:ascii="Arial" w:eastAsia="Times New Roman" w:hAnsi="Arial" w:cs="Arial"/>
          <w:b/>
          <w:bCs/>
          <w:color w:val="002060"/>
          <w:kern w:val="0"/>
          <w:sz w:val="22"/>
          <w:szCs w:val="22"/>
          <w:lang w:val="en-HR"/>
          <w14:ligatures w14:val="none"/>
        </w:rPr>
        <w:t>Anđelka Maras</w:t>
      </w:r>
      <w:r w:rsidRPr="00677120">
        <w:rPr>
          <w:rFonts w:ascii="Arial" w:eastAsia="Times New Roman" w:hAnsi="Arial" w:cs="Arial"/>
          <w:color w:val="002060"/>
          <w:kern w:val="0"/>
          <w:sz w:val="22"/>
          <w:szCs w:val="22"/>
          <w:lang w:val="en-HR"/>
          <w14:ligatures w14:val="none"/>
        </w:rPr>
        <w:t xml:space="preserve">, 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riječka umjetnica čiji su radovi duboko povezani s morem, jedrima i primorskim načinom života. Njezina umjetnost, prepoznatljiva po intenzitetu tonova i brzini izvedbe, godinama privlači pažnju publike i likovne kritike, a njezina djela pronalaze put do publike diljem svijeta.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br/>
        <w:t>Izložba donosi susret dvaju umjetničkih senzibiliteta povezanih istom strašću prema moru i jedrima te publici donosi vizualni doživljaj u duhu Fiumanke i riječke pomorske tradicije.</w:t>
      </w:r>
    </w:p>
    <w:p w14:paraId="5BF12637" w14:textId="77777777" w:rsidR="00677120" w:rsidRPr="00677120" w:rsidRDefault="00677120" w:rsidP="00677120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val="en-HR"/>
          <w14:ligatures w14:val="none"/>
        </w:rPr>
      </w:pPr>
      <w:r w:rsidRPr="00677120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val="en-HR"/>
          <w14:ligatures w14:val="none"/>
        </w:rPr>
        <w:t>Back to Blu - odjeća s pričom i porukom</w:t>
      </w:r>
    </w:p>
    <w:p w14:paraId="4D53F57B" w14:textId="71C738A3" w:rsidR="00677120" w:rsidRPr="00677120" w:rsidRDefault="00677120" w:rsidP="00677120">
      <w:pPr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</w:pP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 xml:space="preserve">U istom prostoru posjetitelji će moći pogledati i kolekciju održive odjeće Back to Blu, nastale iz ljubavi prema moru i želje za konkretnim doprinosom smanjenju otpada koji ga guši. </w:t>
      </w:r>
    </w:p>
    <w:p w14:paraId="28FD3FEF" w14:textId="77777777" w:rsidR="00677120" w:rsidRPr="00677120" w:rsidRDefault="00677120" w:rsidP="00677120">
      <w:pPr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</w:pP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Kolekcija promovira prirodne materijale, jednostavnost i odgovorniji pristup modi, a dio prihoda od prodaje kolekcija usmjeren je prema stvarnim projektima povezanim sa zaštitom mora, okoliša i lokalne zajednice.</w:t>
      </w:r>
    </w:p>
    <w:p w14:paraId="168A7BE8" w14:textId="77777777" w:rsidR="00677120" w:rsidRPr="00677120" w:rsidRDefault="00677120" w:rsidP="00677120">
      <w:pPr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</w:pP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Od suradnje sa ZMAG-om i pošumljavanja u Rijeci do partnerstava povezanih s edukacijom i očuvanjem prirode, Back to Blu kroz svoje kolekcije želi stvarati konkretan i dugoročan učinak.</w:t>
      </w:r>
    </w:p>
    <w:p w14:paraId="59C04314" w14:textId="77777777" w:rsidR="00677120" w:rsidRPr="00677120" w:rsidRDefault="00677120" w:rsidP="00677120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val="en-HR"/>
          <w14:ligatures w14:val="none"/>
        </w:rPr>
      </w:pPr>
      <w:r w:rsidRPr="00677120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val="en-HR"/>
          <w14:ligatures w14:val="none"/>
        </w:rPr>
        <w:t>Back To Blu  - sustainability partner Fiumanke</w:t>
      </w:r>
    </w:p>
    <w:p w14:paraId="3FDA4143" w14:textId="6AA3C9DC" w:rsidR="00677120" w:rsidRPr="00677120" w:rsidRDefault="00677120" w:rsidP="00677120">
      <w:pPr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</w:pP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 xml:space="preserve">Partnerstvo brenda Back to Blu i Fiumanke započelo je 2025. 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 xml:space="preserve">godine 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kroz promicanje tema održivosti i zajedničku inicijativu kroz koju s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u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 xml:space="preserve"> prikup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ljena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 xml:space="preserve"> sredstva za kupnju natjecateljske jedrilice </w:t>
      </w:r>
      <w:r w:rsidRPr="00677120">
        <w:rPr>
          <w:rFonts w:ascii="Arial" w:eastAsia="Times New Roman" w:hAnsi="Arial" w:cs="Arial"/>
          <w:i/>
          <w:iCs/>
          <w:kern w:val="0"/>
          <w:sz w:val="22"/>
          <w:szCs w:val="22"/>
          <w:lang w:val="en-HR"/>
          <w14:ligatures w14:val="none"/>
        </w:rPr>
        <w:t>International 420 Class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 xml:space="preserve"> 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za</w:t>
      </w: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 xml:space="preserve"> djecu iz Jedriličarskog kluba Galeb.</w:t>
      </w:r>
    </w:p>
    <w:p w14:paraId="33068FDE" w14:textId="77777777" w:rsidR="00677120" w:rsidRPr="00677120" w:rsidRDefault="00677120" w:rsidP="00677120">
      <w:pPr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</w:pP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Suradnja se nastavila i ove godine, a temelji se na razvoju i provedbi sadržaja koji imaju edukativnu i društvenu vrijednost.</w:t>
      </w:r>
    </w:p>
    <w:p w14:paraId="7C8321A5" w14:textId="77777777" w:rsidR="00677120" w:rsidRDefault="00677120" w:rsidP="00677120">
      <w:pPr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</w:pPr>
    </w:p>
    <w:p w14:paraId="1DC9FA0A" w14:textId="00028A5F" w:rsidR="00677120" w:rsidRPr="00677120" w:rsidRDefault="00677120" w:rsidP="00677120">
      <w:pPr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</w:pP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Fiumanka je i za ovu godinu ustupila korištenje imena i logotipa za posebnu limitiranu kolekciju ove odjeće, s namjerom da se prihod od njezine prodaje usmjeri u fond namijenjen financiranju konkretnih inicijativa i akcija za očuvanje mora i okoliša ili neki drugi oblik društvene odgovornosti.</w:t>
      </w:r>
    </w:p>
    <w:p w14:paraId="688A028F" w14:textId="77777777" w:rsidR="00677120" w:rsidRPr="00677120" w:rsidRDefault="00677120" w:rsidP="00677120">
      <w:pPr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</w:pPr>
      <w:r w:rsidRPr="00677120">
        <w:rPr>
          <w:rFonts w:ascii="Arial" w:eastAsia="Times New Roman" w:hAnsi="Arial" w:cs="Arial"/>
          <w:kern w:val="0"/>
          <w:sz w:val="22"/>
          <w:szCs w:val="22"/>
          <w:lang w:val="en-HR"/>
          <w14:ligatures w14:val="none"/>
        </w:rPr>
        <w:t>Upravo primjerci iz te nove kolekcije koja nosi obilježja Fiumanke predstavit će se među jedrima i umjetničkim prikazima regate kako bi dodatno naglasili važnost promjene odnosa prema okolišu i potrebu da svatko od nas počne djelovati kroz male, ali konkretne korake.</w:t>
      </w:r>
    </w:p>
    <w:p w14:paraId="0DDF2F2C" w14:textId="6730F606" w:rsidR="002C1E41" w:rsidRPr="00677120" w:rsidRDefault="002C1E41" w:rsidP="00677120">
      <w:pPr>
        <w:rPr>
          <w:sz w:val="22"/>
          <w:szCs w:val="22"/>
        </w:rPr>
      </w:pPr>
    </w:p>
    <w:sectPr w:rsidR="002C1E41" w:rsidRPr="006771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1E"/>
    <w:rsid w:val="00023BD7"/>
    <w:rsid w:val="0028273D"/>
    <w:rsid w:val="002C1E41"/>
    <w:rsid w:val="003D0555"/>
    <w:rsid w:val="00484F19"/>
    <w:rsid w:val="00556CA1"/>
    <w:rsid w:val="00677120"/>
    <w:rsid w:val="00824066"/>
    <w:rsid w:val="00850978"/>
    <w:rsid w:val="008E761E"/>
    <w:rsid w:val="00D630C8"/>
    <w:rsid w:val="00E93B53"/>
    <w:rsid w:val="00F95866"/>
    <w:rsid w:val="00FE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777800"/>
  <w15:chartTrackingRefBased/>
  <w15:docId w15:val="{254553BE-EC88-3B49-8909-F12C1BCE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6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6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6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6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6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6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8E761E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61E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61E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61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61E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61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61E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8E7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61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6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61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8E76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61E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8E7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61E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8E76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71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HR"/>
      <w14:ligatures w14:val="none"/>
    </w:rPr>
  </w:style>
  <w:style w:type="character" w:styleId="Strong">
    <w:name w:val="Strong"/>
    <w:basedOn w:val="DefaultParagraphFont"/>
    <w:uiPriority w:val="22"/>
    <w:qFormat/>
    <w:rsid w:val="00677120"/>
    <w:rPr>
      <w:b/>
      <w:bCs/>
    </w:rPr>
  </w:style>
  <w:style w:type="character" w:styleId="Emphasis">
    <w:name w:val="Emphasis"/>
    <w:basedOn w:val="DefaultParagraphFont"/>
    <w:uiPriority w:val="20"/>
    <w:qFormat/>
    <w:rsid w:val="00677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dc:description/>
  <cp:lastModifiedBy>Davor Perović</cp:lastModifiedBy>
  <cp:revision>3</cp:revision>
  <dcterms:created xsi:type="dcterms:W3CDTF">2026-05-19T14:40:00Z</dcterms:created>
  <dcterms:modified xsi:type="dcterms:W3CDTF">2026-05-27T19:37:00Z</dcterms:modified>
</cp:coreProperties>
</file>