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A015" w14:textId="3A6589ED" w:rsidR="00A10BF2" w:rsidRDefault="00625E31">
      <w:pPr>
        <w:pStyle w:val="Heading1"/>
      </w:pPr>
      <w:r>
        <w:rPr>
          <w:sz w:val="38"/>
          <w:szCs w:val="38"/>
        </w:rPr>
        <w:t>U</w:t>
      </w:r>
      <w:r w:rsidR="00B10ADE">
        <w:rPr>
          <w:sz w:val="38"/>
          <w:szCs w:val="38"/>
        </w:rPr>
        <w:t xml:space="preserve">plovimo s </w:t>
      </w:r>
      <w:proofErr w:type="spellStart"/>
      <w:r w:rsidR="00B10ADE">
        <w:rPr>
          <w:sz w:val="38"/>
          <w:szCs w:val="38"/>
        </w:rPr>
        <w:t>Fiumankom</w:t>
      </w:r>
      <w:proofErr w:type="spellEnd"/>
      <w:r w:rsidR="00B10ADE">
        <w:rPr>
          <w:sz w:val="38"/>
          <w:szCs w:val="38"/>
        </w:rPr>
        <w:t xml:space="preserve"> u Riječke ljetne noći</w:t>
      </w:r>
    </w:p>
    <w:p w14:paraId="2EE4FFD9" w14:textId="1F4BAA9F" w:rsidR="00A10BF2" w:rsidRDefault="00000000" w:rsidP="00D42ED5">
      <w:proofErr w:type="spellStart"/>
      <w:r>
        <w:rPr>
          <w:b/>
          <w:bCs/>
          <w:i/>
          <w:iCs/>
          <w:color w:val="005CA9"/>
          <w:sz w:val="24"/>
          <w:szCs w:val="24"/>
        </w:rPr>
        <w:t>Fiumanka</w:t>
      </w:r>
      <w:proofErr w:type="spellEnd"/>
      <w:r>
        <w:rPr>
          <w:b/>
          <w:bCs/>
          <w:i/>
          <w:iCs/>
          <w:color w:val="005CA9"/>
          <w:sz w:val="24"/>
          <w:szCs w:val="24"/>
        </w:rPr>
        <w:t xml:space="preserve">, HNK Ivana pl. Zajca i Jadranski pomorski servis donose </w:t>
      </w:r>
      <w:r w:rsidR="00D07C5D">
        <w:rPr>
          <w:b/>
          <w:bCs/>
          <w:i/>
          <w:iCs/>
          <w:color w:val="005CA9"/>
          <w:sz w:val="24"/>
          <w:szCs w:val="24"/>
        </w:rPr>
        <w:t xml:space="preserve">poseban </w:t>
      </w:r>
      <w:r>
        <w:rPr>
          <w:b/>
          <w:bCs/>
          <w:i/>
          <w:iCs/>
          <w:color w:val="005CA9"/>
          <w:sz w:val="24"/>
          <w:szCs w:val="24"/>
        </w:rPr>
        <w:t xml:space="preserve">glazbeni </w:t>
      </w:r>
      <w:r w:rsidR="00D07C5D">
        <w:rPr>
          <w:b/>
          <w:bCs/>
          <w:i/>
          <w:iCs/>
          <w:color w:val="005CA9"/>
          <w:sz w:val="24"/>
          <w:szCs w:val="24"/>
        </w:rPr>
        <w:t>događaj</w:t>
      </w:r>
      <w:r>
        <w:rPr>
          <w:b/>
          <w:bCs/>
          <w:i/>
          <w:iCs/>
          <w:color w:val="005CA9"/>
          <w:sz w:val="24"/>
          <w:szCs w:val="24"/>
        </w:rPr>
        <w:t xml:space="preserve"> u riječkoj luci</w:t>
      </w:r>
    </w:p>
    <w:p w14:paraId="223806D8" w14:textId="77777777" w:rsidR="00A10BF2" w:rsidRDefault="00A10BF2" w:rsidP="00D42ED5">
      <w:pPr>
        <w:pBdr>
          <w:bottom w:val="single" w:sz="6" w:space="4" w:color="005CA9"/>
        </w:pBdr>
        <w:spacing w:before="80"/>
      </w:pPr>
    </w:p>
    <w:p w14:paraId="5A6B4C3B" w14:textId="77777777" w:rsidR="00A10BF2" w:rsidRPr="00625E31" w:rsidRDefault="00A10BF2" w:rsidP="00625E31"/>
    <w:p w14:paraId="61586360" w14:textId="1078367C" w:rsidR="00A10BF2" w:rsidRPr="00625E31" w:rsidRDefault="00000000" w:rsidP="00006EC5">
      <w:pPr>
        <w:spacing w:line="276" w:lineRule="auto"/>
      </w:pPr>
      <w:r w:rsidRPr="00625E31">
        <w:t xml:space="preserve">U </w:t>
      </w:r>
      <w:r w:rsidRPr="00006EC5">
        <w:rPr>
          <w:b/>
          <w:bCs/>
        </w:rPr>
        <w:t>petak, 12. lipnja u 20 sati</w:t>
      </w:r>
      <w:r w:rsidRPr="00625E31">
        <w:t>, večer uoči glavne regate, riječka luka pretvorit će se u pozornicu na moru kroz program „</w:t>
      </w:r>
      <w:r w:rsidR="00B10ADE" w:rsidRPr="00006EC5">
        <w:rPr>
          <w:b/>
          <w:bCs/>
        </w:rPr>
        <w:t>U</w:t>
      </w:r>
      <w:r w:rsidRPr="00006EC5">
        <w:rPr>
          <w:b/>
          <w:bCs/>
        </w:rPr>
        <w:t xml:space="preserve">plovimo s </w:t>
      </w:r>
      <w:proofErr w:type="spellStart"/>
      <w:r w:rsidRPr="00006EC5">
        <w:rPr>
          <w:b/>
          <w:bCs/>
        </w:rPr>
        <w:t>Fiumankom</w:t>
      </w:r>
      <w:proofErr w:type="spellEnd"/>
      <w:r w:rsidRPr="00006EC5">
        <w:rPr>
          <w:b/>
          <w:bCs/>
        </w:rPr>
        <w:t xml:space="preserve"> u Riječke ljetne noći</w:t>
      </w:r>
      <w:r w:rsidRPr="00625E31">
        <w:t>“</w:t>
      </w:r>
      <w:r w:rsidR="00D42ED5" w:rsidRPr="00625E31">
        <w:t xml:space="preserve">, </w:t>
      </w:r>
      <w:r w:rsidRPr="00625E31">
        <w:t xml:space="preserve">zajednički projekt </w:t>
      </w:r>
      <w:proofErr w:type="spellStart"/>
      <w:r w:rsidRPr="00625E31">
        <w:t>Fiumanke</w:t>
      </w:r>
      <w:proofErr w:type="spellEnd"/>
      <w:r w:rsidRPr="00625E31">
        <w:t xml:space="preserve"> i HNK Ivana pl. Zajca, uz potporu Jadranskog pomorskog servisa koji za ovu posebnu izvedbu ustupa svoje </w:t>
      </w:r>
      <w:r w:rsidR="00703684" w:rsidRPr="00625E31">
        <w:t>remorker</w:t>
      </w:r>
      <w:r w:rsidRPr="00625E31">
        <w:t xml:space="preserve"> kao centralnu koncertnu pozornicu.</w:t>
      </w:r>
    </w:p>
    <w:p w14:paraId="725C2998" w14:textId="77777777" w:rsidR="00D42ED5" w:rsidRPr="00625E31" w:rsidRDefault="00D42ED5" w:rsidP="00006EC5">
      <w:pPr>
        <w:spacing w:line="276" w:lineRule="auto"/>
      </w:pPr>
    </w:p>
    <w:p w14:paraId="2AA04D3B" w14:textId="78757E27" w:rsidR="00006EC5" w:rsidRPr="00053745" w:rsidRDefault="00006EC5" w:rsidP="00006EC5">
      <w:pPr>
        <w:spacing w:after="200" w:line="276" w:lineRule="auto"/>
        <w:rPr>
          <w:color w:val="auto"/>
        </w:rPr>
      </w:pPr>
      <w:r w:rsidRPr="00053745">
        <w:rPr>
          <w:color w:val="auto"/>
        </w:rPr>
        <w:t xml:space="preserve">U atraktivnom ambijentu riječke luke nastupit će </w:t>
      </w:r>
      <w:r w:rsidRPr="00053745">
        <w:rPr>
          <w:rFonts w:eastAsia="SimSun"/>
          <w:color w:val="auto"/>
          <w:kern w:val="1"/>
          <w:lang w:eastAsia="hi-IN" w:bidi="hi-IN"/>
        </w:rPr>
        <w:t>plejada riječkih opernih solistica i solista koji će publici podariti najljepše arije i duete iz omiljenih opera.</w:t>
      </w:r>
      <w:r w:rsidRPr="00053745">
        <w:rPr>
          <w:color w:val="auto"/>
        </w:rPr>
        <w:t xml:space="preserve"> Anamarija Knego, Gabrijela </w:t>
      </w:r>
      <w:proofErr w:type="spellStart"/>
      <w:r w:rsidRPr="00053745">
        <w:rPr>
          <w:color w:val="auto"/>
        </w:rPr>
        <w:t>Deglin</w:t>
      </w:r>
      <w:proofErr w:type="spellEnd"/>
      <w:r w:rsidRPr="00053745">
        <w:rPr>
          <w:color w:val="auto"/>
        </w:rPr>
        <w:t xml:space="preserve">, </w:t>
      </w:r>
      <w:proofErr w:type="spellStart"/>
      <w:r w:rsidRPr="00053745">
        <w:rPr>
          <w:color w:val="auto"/>
        </w:rPr>
        <w:t>Stefany</w:t>
      </w:r>
      <w:proofErr w:type="spellEnd"/>
      <w:r w:rsidRPr="00053745">
        <w:rPr>
          <w:color w:val="auto"/>
        </w:rPr>
        <w:t xml:space="preserve"> </w:t>
      </w:r>
      <w:proofErr w:type="spellStart"/>
      <w:r w:rsidRPr="00053745">
        <w:rPr>
          <w:color w:val="auto"/>
        </w:rPr>
        <w:t>Findrik</w:t>
      </w:r>
      <w:proofErr w:type="spellEnd"/>
      <w:r w:rsidRPr="00053745">
        <w:rPr>
          <w:color w:val="auto"/>
        </w:rPr>
        <w:t xml:space="preserve">, Bože Jurić Pešić, Robert Kolar i Luka </w:t>
      </w:r>
      <w:proofErr w:type="spellStart"/>
      <w:r w:rsidRPr="00053745">
        <w:rPr>
          <w:color w:val="auto"/>
        </w:rPr>
        <w:t>Ortar</w:t>
      </w:r>
      <w:proofErr w:type="spellEnd"/>
      <w:r w:rsidRPr="00053745">
        <w:rPr>
          <w:color w:val="auto"/>
        </w:rPr>
        <w:t xml:space="preserve"> će uz Riječki operni zbor</w:t>
      </w:r>
      <w:r w:rsidR="00D70FEF">
        <w:rPr>
          <w:color w:val="auto"/>
        </w:rPr>
        <w:t xml:space="preserve"> pod vodstvom maestra Mattea </w:t>
      </w:r>
      <w:proofErr w:type="spellStart"/>
      <w:r w:rsidR="00D70FEF">
        <w:rPr>
          <w:color w:val="auto"/>
        </w:rPr>
        <w:t>Salveminija</w:t>
      </w:r>
      <w:proofErr w:type="spellEnd"/>
      <w:r w:rsidR="00D70FEF">
        <w:rPr>
          <w:color w:val="auto"/>
        </w:rPr>
        <w:t xml:space="preserve"> </w:t>
      </w:r>
      <w:r w:rsidRPr="00053745">
        <w:rPr>
          <w:color w:val="auto"/>
        </w:rPr>
        <w:t xml:space="preserve"> i</w:t>
      </w:r>
      <w:r w:rsidR="00D70FEF">
        <w:rPr>
          <w:color w:val="auto"/>
        </w:rPr>
        <w:t xml:space="preserve"> </w:t>
      </w:r>
      <w:r w:rsidRPr="00053745">
        <w:rPr>
          <w:color w:val="auto"/>
        </w:rPr>
        <w:t xml:space="preserve">klavirsku pratnju </w:t>
      </w:r>
      <w:proofErr w:type="spellStart"/>
      <w:r w:rsidRPr="00053745">
        <w:rPr>
          <w:color w:val="auto"/>
        </w:rPr>
        <w:t>Nataliye</w:t>
      </w:r>
      <w:proofErr w:type="spellEnd"/>
      <w:r w:rsidRPr="00053745">
        <w:rPr>
          <w:color w:val="auto"/>
        </w:rPr>
        <w:t xml:space="preserve"> </w:t>
      </w:r>
      <w:proofErr w:type="spellStart"/>
      <w:r w:rsidRPr="00053745">
        <w:rPr>
          <w:color w:val="auto"/>
        </w:rPr>
        <w:t>Marycheve</w:t>
      </w:r>
      <w:proofErr w:type="spellEnd"/>
      <w:r w:rsidRPr="00053745">
        <w:rPr>
          <w:color w:val="auto"/>
        </w:rPr>
        <w:t>, pokazati svoje vrhunsko vokalno umijeće izvodeći neke od najpopularnijih opernih arija bezvremenske ljepote poput „</w:t>
      </w:r>
      <w:proofErr w:type="spellStart"/>
      <w:r w:rsidRPr="00053745">
        <w:rPr>
          <w:color w:val="auto"/>
        </w:rPr>
        <w:t>Nessun</w:t>
      </w:r>
      <w:proofErr w:type="spellEnd"/>
      <w:r w:rsidRPr="00053745">
        <w:rPr>
          <w:color w:val="auto"/>
        </w:rPr>
        <w:t xml:space="preserve"> </w:t>
      </w:r>
      <w:proofErr w:type="spellStart"/>
      <w:r w:rsidRPr="00053745">
        <w:rPr>
          <w:color w:val="auto"/>
        </w:rPr>
        <w:t>dorma</w:t>
      </w:r>
      <w:proofErr w:type="spellEnd"/>
      <w:r w:rsidRPr="00053745">
        <w:rPr>
          <w:color w:val="auto"/>
        </w:rPr>
        <w:t xml:space="preserve">“ iz </w:t>
      </w:r>
      <w:proofErr w:type="spellStart"/>
      <w:r w:rsidRPr="00053745">
        <w:rPr>
          <w:color w:val="auto"/>
        </w:rPr>
        <w:t>Puccinijeve</w:t>
      </w:r>
      <w:proofErr w:type="spellEnd"/>
      <w:r w:rsidRPr="00053745">
        <w:rPr>
          <w:color w:val="auto"/>
        </w:rPr>
        <w:t xml:space="preserve"> opere „</w:t>
      </w:r>
      <w:proofErr w:type="spellStart"/>
      <w:r w:rsidRPr="00053745">
        <w:rPr>
          <w:color w:val="auto"/>
        </w:rPr>
        <w:t>Turandot</w:t>
      </w:r>
      <w:proofErr w:type="spellEnd"/>
      <w:r w:rsidRPr="00053745">
        <w:rPr>
          <w:color w:val="auto"/>
        </w:rPr>
        <w:t>“,  „</w:t>
      </w:r>
      <w:proofErr w:type="spellStart"/>
      <w:r w:rsidRPr="00053745">
        <w:rPr>
          <w:color w:val="auto"/>
        </w:rPr>
        <w:t>Habanere</w:t>
      </w:r>
      <w:proofErr w:type="spellEnd"/>
      <w:r w:rsidRPr="00053745">
        <w:rPr>
          <w:color w:val="auto"/>
        </w:rPr>
        <w:t xml:space="preserve">“ iz </w:t>
      </w:r>
      <w:proofErr w:type="spellStart"/>
      <w:r w:rsidRPr="00053745">
        <w:rPr>
          <w:color w:val="auto"/>
        </w:rPr>
        <w:t>Bizetove</w:t>
      </w:r>
      <w:proofErr w:type="spellEnd"/>
      <w:r w:rsidRPr="00053745">
        <w:rPr>
          <w:color w:val="auto"/>
        </w:rPr>
        <w:t xml:space="preserve"> „Carmen“.</w:t>
      </w:r>
      <w:r>
        <w:rPr>
          <w:color w:val="auto"/>
        </w:rPr>
        <w:t xml:space="preserve"> </w:t>
      </w:r>
      <w:r w:rsidRPr="00053745">
        <w:rPr>
          <w:color w:val="auto"/>
        </w:rPr>
        <w:t>ili zbora „</w:t>
      </w:r>
      <w:proofErr w:type="spellStart"/>
      <w:r w:rsidRPr="00053745">
        <w:rPr>
          <w:color w:val="auto"/>
        </w:rPr>
        <w:t>Va</w:t>
      </w:r>
      <w:proofErr w:type="spellEnd"/>
      <w:r w:rsidRPr="00053745">
        <w:rPr>
          <w:color w:val="auto"/>
        </w:rPr>
        <w:t xml:space="preserve"> </w:t>
      </w:r>
      <w:proofErr w:type="spellStart"/>
      <w:r w:rsidRPr="00053745">
        <w:rPr>
          <w:color w:val="auto"/>
        </w:rPr>
        <w:t>pesiero</w:t>
      </w:r>
      <w:proofErr w:type="spellEnd"/>
      <w:r w:rsidRPr="00053745">
        <w:rPr>
          <w:color w:val="auto"/>
        </w:rPr>
        <w:t xml:space="preserve">“ iz </w:t>
      </w:r>
      <w:proofErr w:type="spellStart"/>
      <w:r w:rsidRPr="00053745">
        <w:rPr>
          <w:color w:val="auto"/>
        </w:rPr>
        <w:t>Verdijeve</w:t>
      </w:r>
      <w:proofErr w:type="spellEnd"/>
      <w:r w:rsidRPr="00053745">
        <w:rPr>
          <w:color w:val="auto"/>
        </w:rPr>
        <w:t xml:space="preserve"> opere „</w:t>
      </w:r>
      <w:proofErr w:type="spellStart"/>
      <w:r w:rsidRPr="00053745">
        <w:rPr>
          <w:color w:val="auto"/>
        </w:rPr>
        <w:t>Nabucco</w:t>
      </w:r>
      <w:proofErr w:type="spellEnd"/>
      <w:r w:rsidRPr="00053745">
        <w:rPr>
          <w:color w:val="auto"/>
        </w:rPr>
        <w:t>“, ali i druge iz opera „</w:t>
      </w:r>
      <w:proofErr w:type="spellStart"/>
      <w:r w:rsidRPr="00053745">
        <w:rPr>
          <w:color w:val="auto"/>
        </w:rPr>
        <w:t>Traviata</w:t>
      </w:r>
      <w:proofErr w:type="spellEnd"/>
      <w:r w:rsidRPr="00053745">
        <w:rPr>
          <w:color w:val="auto"/>
        </w:rPr>
        <w:t>“, „Don Carlo“, „</w:t>
      </w:r>
      <w:proofErr w:type="spellStart"/>
      <w:r w:rsidRPr="00053745">
        <w:rPr>
          <w:color w:val="auto"/>
        </w:rPr>
        <w:t>Gianni</w:t>
      </w:r>
      <w:proofErr w:type="spellEnd"/>
      <w:r w:rsidRPr="00053745">
        <w:rPr>
          <w:color w:val="auto"/>
        </w:rPr>
        <w:t xml:space="preserve"> </w:t>
      </w:r>
      <w:proofErr w:type="spellStart"/>
      <w:r w:rsidRPr="00053745">
        <w:rPr>
          <w:color w:val="auto"/>
        </w:rPr>
        <w:t>Schicchi</w:t>
      </w:r>
      <w:proofErr w:type="spellEnd"/>
      <w:r w:rsidRPr="00053745">
        <w:rPr>
          <w:color w:val="auto"/>
        </w:rPr>
        <w:t>“, „</w:t>
      </w:r>
      <w:proofErr w:type="spellStart"/>
      <w:r w:rsidRPr="00053745">
        <w:rPr>
          <w:color w:val="auto"/>
        </w:rPr>
        <w:t>Cosi</w:t>
      </w:r>
      <w:proofErr w:type="spellEnd"/>
      <w:r w:rsidRPr="00053745">
        <w:rPr>
          <w:color w:val="auto"/>
        </w:rPr>
        <w:t xml:space="preserve"> fan </w:t>
      </w:r>
      <w:proofErr w:type="spellStart"/>
      <w:r w:rsidRPr="00053745">
        <w:rPr>
          <w:color w:val="auto"/>
        </w:rPr>
        <w:t>tutte</w:t>
      </w:r>
      <w:proofErr w:type="spellEnd"/>
      <w:r w:rsidRPr="00053745">
        <w:rPr>
          <w:color w:val="auto"/>
        </w:rPr>
        <w:t>“</w:t>
      </w:r>
      <w:r>
        <w:rPr>
          <w:color w:val="auto"/>
        </w:rPr>
        <w:t>,</w:t>
      </w:r>
      <w:r w:rsidRPr="00053745">
        <w:rPr>
          <w:color w:val="auto"/>
        </w:rPr>
        <w:t xml:space="preserve"> „</w:t>
      </w:r>
      <w:proofErr w:type="spellStart"/>
      <w:r w:rsidRPr="00053745">
        <w:rPr>
          <w:color w:val="auto"/>
        </w:rPr>
        <w:t>Hoffmanove</w:t>
      </w:r>
      <w:proofErr w:type="spellEnd"/>
      <w:r w:rsidRPr="00053745">
        <w:rPr>
          <w:color w:val="auto"/>
        </w:rPr>
        <w:t xml:space="preserve"> priče“ i </w:t>
      </w:r>
      <w:proofErr w:type="spellStart"/>
      <w:r w:rsidRPr="00053745">
        <w:rPr>
          <w:color w:val="auto"/>
        </w:rPr>
        <w:t>Zajčeve</w:t>
      </w:r>
      <w:proofErr w:type="spellEnd"/>
      <w:r w:rsidRPr="00053745">
        <w:rPr>
          <w:color w:val="auto"/>
        </w:rPr>
        <w:t xml:space="preserve"> operete „Momci na brod“</w:t>
      </w:r>
      <w:r>
        <w:rPr>
          <w:color w:val="auto"/>
        </w:rPr>
        <w:t>.</w:t>
      </w:r>
      <w:r w:rsidRPr="00053745">
        <w:rPr>
          <w:color w:val="auto"/>
        </w:rPr>
        <w:br/>
        <w:t>Publika će koncert moći pratiti s mora i kopna, sa svojih barki, ali i čitavog prostora Riječke luke, za koju se organizatori nadaju da će postati mjesto okupljanja sudionika regate, građana Rijeke i njihovih gostiju.</w:t>
      </w:r>
    </w:p>
    <w:p w14:paraId="62BFA2A1" w14:textId="02604934" w:rsidR="00006EC5" w:rsidRPr="00053745" w:rsidRDefault="00006EC5" w:rsidP="00006EC5">
      <w:pPr>
        <w:spacing w:after="200" w:line="276" w:lineRule="auto"/>
        <w:rPr>
          <w:color w:val="auto"/>
        </w:rPr>
      </w:pPr>
      <w:r>
        <w:rPr>
          <w:color w:val="auto"/>
        </w:rPr>
        <w:t xml:space="preserve">- </w:t>
      </w:r>
      <w:r w:rsidRPr="00006EC5">
        <w:rPr>
          <w:color w:val="auto"/>
        </w:rPr>
        <w:t xml:space="preserve">Veseli me sudjelovanje našeg  kazališta u programu </w:t>
      </w:r>
      <w:proofErr w:type="spellStart"/>
      <w:r w:rsidRPr="00006EC5">
        <w:rPr>
          <w:color w:val="auto"/>
        </w:rPr>
        <w:t>Fiumanke</w:t>
      </w:r>
      <w:proofErr w:type="spellEnd"/>
      <w:r w:rsidRPr="00006EC5">
        <w:rPr>
          <w:color w:val="auto"/>
        </w:rPr>
        <w:t xml:space="preserve">, ističući pri tome važnost povezivanja kulturnih institucija s manifestacijama koje oblikuju identitet i prepoznatljivost našega grada. </w:t>
      </w:r>
      <w:proofErr w:type="spellStart"/>
      <w:r w:rsidRPr="00006EC5">
        <w:rPr>
          <w:color w:val="auto"/>
        </w:rPr>
        <w:t>Fiumanka</w:t>
      </w:r>
      <w:proofErr w:type="spellEnd"/>
      <w:r w:rsidRPr="00006EC5">
        <w:rPr>
          <w:color w:val="auto"/>
        </w:rPr>
        <w:t xml:space="preserve"> kao jedan od najznačajnijih događaja u Rije</w:t>
      </w:r>
      <w:r w:rsidR="00614150">
        <w:rPr>
          <w:color w:val="auto"/>
        </w:rPr>
        <w:t>ci</w:t>
      </w:r>
      <w:r w:rsidRPr="00006EC5">
        <w:rPr>
          <w:color w:val="auto"/>
        </w:rPr>
        <w:t xml:space="preserve"> okuplja građane, goste i zaljubljenike u more, sport i tradiciju, dok sudjelovanje kazališta dodatno obogaćuje njezin program umjetničkom dimenzijom. Na taj način potvrđuje se otvorenost kazališta prema javnom prostoru i njegovoj aktivnoj ulozi u životu zajednice. Riječko kazalište, koje već više od stoljeća predstavlja središte dramske, operne i baletne umjetnosti u gradu , ovim nastupom pokazuje kako umjetnost može izaći iz svojih klasičnih okvira i približiti se najširoj publici. Vjerujem da će ovaj nastup pridonijeti još snažnijem povezivanju kulture i tradicije, te dodatno istaknuti Rijeku kao grad susreta, kreativnosti i otvorenosti</w:t>
      </w:r>
      <w:r w:rsidRPr="00053745">
        <w:rPr>
          <w:i/>
          <w:iCs/>
          <w:color w:val="auto"/>
        </w:rPr>
        <w:t>“</w:t>
      </w:r>
      <w:r w:rsidRPr="00053745">
        <w:rPr>
          <w:color w:val="auto"/>
        </w:rPr>
        <w:t xml:space="preserve"> , izjavila je </w:t>
      </w:r>
      <w:r w:rsidRPr="00006EC5">
        <w:rPr>
          <w:b/>
          <w:bCs/>
          <w:color w:val="auto"/>
        </w:rPr>
        <w:t xml:space="preserve">Dubravka </w:t>
      </w:r>
      <w:proofErr w:type="spellStart"/>
      <w:r w:rsidRPr="00006EC5">
        <w:rPr>
          <w:b/>
          <w:bCs/>
          <w:color w:val="auto"/>
        </w:rPr>
        <w:t>Vrgoč</w:t>
      </w:r>
      <w:proofErr w:type="spellEnd"/>
      <w:r w:rsidRPr="00053745">
        <w:rPr>
          <w:color w:val="auto"/>
        </w:rPr>
        <w:t>, intendantica HNK Ivana pl. Zajca.</w:t>
      </w:r>
    </w:p>
    <w:p w14:paraId="7EE7D9C8" w14:textId="77777777" w:rsidR="00A10BF2" w:rsidRDefault="00000000" w:rsidP="00006EC5">
      <w:pPr>
        <w:pStyle w:val="Heading2"/>
        <w:spacing w:line="276" w:lineRule="auto"/>
      </w:pPr>
      <w:r>
        <w:t>Gdje se sport susreće s kulturom</w:t>
      </w:r>
    </w:p>
    <w:p w14:paraId="5110F9A3" w14:textId="77777777" w:rsidR="00D07C5D" w:rsidRPr="00D07C5D" w:rsidRDefault="00D07C5D" w:rsidP="00006EC5">
      <w:pPr>
        <w:spacing w:after="200" w:line="276" w:lineRule="auto"/>
      </w:pPr>
      <w:proofErr w:type="spellStart"/>
      <w:r w:rsidRPr="00D07C5D">
        <w:t>Fiumanka</w:t>
      </w:r>
      <w:proofErr w:type="spellEnd"/>
      <w:r w:rsidRPr="00D07C5D">
        <w:t xml:space="preserve"> je više od regate – ona je događaj koji svake godine svojim jedrima povezuje grad i more u jedinstveno iskustvo. Upravo zato suradnja s HNK Ivana pl. Zajca, jednom od najvažnijih kulturnih institucija Rijeke i nezaobilaznim simbolom identiteta grada, predstavlja prirodan nastavak razvoja </w:t>
      </w:r>
      <w:proofErr w:type="spellStart"/>
      <w:r w:rsidRPr="00D07C5D">
        <w:t>Fiumanke</w:t>
      </w:r>
      <w:proofErr w:type="spellEnd"/>
      <w:r w:rsidRPr="00D07C5D">
        <w:t xml:space="preserve"> kao platforme koja povezuje sport, kulturu, more i zajednicu. </w:t>
      </w:r>
    </w:p>
    <w:p w14:paraId="7164760D" w14:textId="77777777" w:rsidR="00703684" w:rsidRDefault="00D07C5D" w:rsidP="00006EC5">
      <w:pPr>
        <w:spacing w:after="200" w:line="276" w:lineRule="auto"/>
      </w:pPr>
      <w:r w:rsidRPr="00D07C5D">
        <w:t xml:space="preserve">Cilj ove suradnje nije samo obogatiti program </w:t>
      </w:r>
      <w:proofErr w:type="spellStart"/>
      <w:r w:rsidRPr="00D07C5D">
        <w:t>Fiumanke</w:t>
      </w:r>
      <w:proofErr w:type="spellEnd"/>
      <w:r w:rsidRPr="00D07C5D">
        <w:t xml:space="preserve"> kulturnim sadržajem, već i dodatno otvoriti grad prema moru te kroz snagu i ugled riječkog kazališta približiti operu i kazalište široj publici kroz nove i atraktivne formate izvedbe. Koncept je osmišljen kao prirodan </w:t>
      </w:r>
      <w:r w:rsidRPr="00D07C5D">
        <w:lastRenderedPageBreak/>
        <w:t xml:space="preserve">prijelaz iz </w:t>
      </w:r>
      <w:proofErr w:type="spellStart"/>
      <w:r w:rsidRPr="00D07C5D">
        <w:t>Fiumanke</w:t>
      </w:r>
      <w:proofErr w:type="spellEnd"/>
      <w:r w:rsidRPr="00D07C5D">
        <w:t xml:space="preserve"> u program Riječkih ljetnih noći, koje kroz brojne zanimljive programe uvode grad u ljetnu kulturnu sezonu, ali i kao primjer kako povezivanje snažnih simbola grada može stvarati novu vrijednost koja ostaje dugo nakon što događaj završi. </w:t>
      </w:r>
    </w:p>
    <w:p w14:paraId="7D1B61C5" w14:textId="1191F941" w:rsidR="00006EC5" w:rsidRPr="00006EC5" w:rsidRDefault="00D07C5D" w:rsidP="00006EC5">
      <w:pPr>
        <w:spacing w:after="200" w:line="276" w:lineRule="auto"/>
        <w:rPr>
          <w:color w:val="333333"/>
        </w:rPr>
      </w:pPr>
      <w:r w:rsidRPr="00D07C5D">
        <w:t>“</w:t>
      </w:r>
      <w:r w:rsidR="00B10ADE">
        <w:t>U</w:t>
      </w:r>
      <w:r w:rsidRPr="00D07C5D">
        <w:t xml:space="preserve">plovimo s </w:t>
      </w:r>
      <w:proofErr w:type="spellStart"/>
      <w:r w:rsidRPr="00D07C5D">
        <w:t>Fiumankom</w:t>
      </w:r>
      <w:proofErr w:type="spellEnd"/>
      <w:r w:rsidRPr="00D07C5D">
        <w:t xml:space="preserve"> u Riječke ljetne noći” upravo je primjer takv</w:t>
      </w:r>
      <w:r w:rsidR="00703684">
        <w:t>e suradnje</w:t>
      </w:r>
      <w:r w:rsidRPr="00D07C5D">
        <w:t xml:space="preserve"> koj</w:t>
      </w:r>
      <w:r w:rsidR="00703684">
        <w:t>a</w:t>
      </w:r>
      <w:r w:rsidRPr="00D07C5D">
        <w:t xml:space="preserve"> pokazuje kako se udruživanjem mogu stvarati nove priče.</w:t>
      </w:r>
      <w:r w:rsidR="00FD66B8">
        <w:rPr>
          <w:color w:val="333333"/>
        </w:rPr>
        <w:br/>
      </w:r>
      <w:r w:rsidR="00FD66B8">
        <w:rPr>
          <w:color w:val="333333"/>
        </w:rPr>
        <w:br/>
      </w:r>
      <w:r w:rsidR="00FD66B8" w:rsidRPr="00FD66B8">
        <w:rPr>
          <w:color w:val="333333"/>
        </w:rPr>
        <w:t xml:space="preserve">- Jadranski pomorski servis živi s lukom i za luku, te s ponosom sudjeluje u ovom projektu. Našim tegljačem, koji u ovoj prilici postaje jedinstvena koncertna pozornica na moru, želimo dati doprinos kulturnom događaju koji more pretvara u živu scenu, a luku u prostor susreta, glazbe i zajedništva. Snažno podržavamo ovakve projekte u zajednici i s velikim zadovoljstvom dajemo svoj doprinos njihovoj realizaciji, jer na inovativan, kreativan i sadržajno autentičan način njeguju identitet našeg grada, nadilaze uobičajene formate i otvaraju prostor novim iskustvima i susretima. Ovakvi projekti dodatno osnažuju povezanost Riječana s morem te doprinose razvoju kulturnog i društvenog života grada. Vjerujemo da će ovogodišnje izdanje </w:t>
      </w:r>
      <w:proofErr w:type="spellStart"/>
      <w:r w:rsidR="00FD66B8" w:rsidRPr="00FD66B8">
        <w:rPr>
          <w:color w:val="333333"/>
        </w:rPr>
        <w:t>Fiumanke</w:t>
      </w:r>
      <w:proofErr w:type="spellEnd"/>
      <w:r w:rsidR="00FD66B8" w:rsidRPr="00FD66B8">
        <w:rPr>
          <w:color w:val="333333"/>
        </w:rPr>
        <w:t xml:space="preserve"> potvrditi Rijeku kao grad koji živi s morem, u kojem se pomorsko i kulturno nasljeđe grada isprepliće sa suvremenim umjetničkim izrazom. Uvjereni smo da će ova suradnja doprinijeti razvoju kulturne scene grada te stvoriti posebne trenutke u kojima se more, glazba i umjetnost stapaju u jedinstveno iskustvo, istaknuo je </w:t>
      </w:r>
      <w:r w:rsidR="00FD66B8" w:rsidRPr="00FD66B8">
        <w:rPr>
          <w:b/>
          <w:bCs/>
          <w:color w:val="333333"/>
        </w:rPr>
        <w:t>Nedjeljko Kapetanović</w:t>
      </w:r>
      <w:r w:rsidR="00FD66B8" w:rsidRPr="00FD66B8">
        <w:rPr>
          <w:color w:val="333333"/>
        </w:rPr>
        <w:t>, izvršni direktor JPS-a.</w:t>
      </w:r>
    </w:p>
    <w:p w14:paraId="3C244510" w14:textId="6D2DD003" w:rsidR="00A10BF2" w:rsidRDefault="00D07C5D" w:rsidP="00625E31">
      <w:pPr>
        <w:shd w:val="clear" w:color="auto" w:fill="E8F0F8"/>
        <w:spacing w:after="80" w:line="276" w:lineRule="auto"/>
        <w:ind w:right="95"/>
      </w:pPr>
      <w:r w:rsidRPr="00D07C5D">
        <w:rPr>
          <w:i/>
          <w:iCs/>
          <w:color w:val="002855"/>
        </w:rPr>
        <w:t>Koncerti na moru na koje se dolazi barkama u mnogim su primorskim gradovima uobičajen i već viđen format tako da ne nudimo nikakvu neviđenu ideju. No,</w:t>
      </w:r>
      <w:r w:rsidR="00FD66B8">
        <w:rPr>
          <w:i/>
          <w:iCs/>
          <w:color w:val="002855"/>
        </w:rPr>
        <w:t xml:space="preserve"> </w:t>
      </w:r>
      <w:r w:rsidRPr="00D07C5D">
        <w:rPr>
          <w:i/>
          <w:iCs/>
          <w:color w:val="002855"/>
        </w:rPr>
        <w:t>kod nas</w:t>
      </w:r>
      <w:r w:rsidR="00FD66B8">
        <w:rPr>
          <w:i/>
          <w:iCs/>
          <w:color w:val="002855"/>
        </w:rPr>
        <w:t>,</w:t>
      </w:r>
      <w:r w:rsidRPr="00D07C5D">
        <w:rPr>
          <w:i/>
          <w:iCs/>
          <w:color w:val="002855"/>
        </w:rPr>
        <w:t xml:space="preserve"> u Rijeci</w:t>
      </w:r>
      <w:r w:rsidR="00FD66B8">
        <w:rPr>
          <w:i/>
          <w:iCs/>
          <w:color w:val="002855"/>
        </w:rPr>
        <w:t>,</w:t>
      </w:r>
      <w:r w:rsidRPr="00D07C5D">
        <w:rPr>
          <w:i/>
          <w:iCs/>
          <w:color w:val="002855"/>
        </w:rPr>
        <w:t xml:space="preserve"> nije tako. Snažno usmjerena gospodarski prema moru, nekako</w:t>
      </w:r>
      <w:r w:rsidR="00006EC5">
        <w:rPr>
          <w:i/>
          <w:iCs/>
          <w:color w:val="002855"/>
        </w:rPr>
        <w:t xml:space="preserve"> kao da</w:t>
      </w:r>
      <w:r w:rsidRPr="00D07C5D">
        <w:rPr>
          <w:i/>
          <w:iCs/>
          <w:color w:val="002855"/>
        </w:rPr>
        <w:t xml:space="preserve"> je zaboravila uz njega živjeti. Zato u svojim nastojanjima ne pokušavamo </w:t>
      </w:r>
      <w:r w:rsidR="00006EC5">
        <w:rPr>
          <w:i/>
          <w:iCs/>
          <w:color w:val="002855"/>
        </w:rPr>
        <w:t xml:space="preserve">nešto </w:t>
      </w:r>
      <w:proofErr w:type="spellStart"/>
      <w:r w:rsidRPr="00D07C5D">
        <w:rPr>
          <w:i/>
          <w:iCs/>
          <w:color w:val="002855"/>
        </w:rPr>
        <w:t>primjeniti</w:t>
      </w:r>
      <w:proofErr w:type="spellEnd"/>
      <w:r w:rsidRPr="00D07C5D">
        <w:rPr>
          <w:i/>
          <w:iCs/>
          <w:color w:val="002855"/>
        </w:rPr>
        <w:t xml:space="preserve"> - nego razviti. Nešto što će proizaći iz karaktera </w:t>
      </w:r>
      <w:proofErr w:type="spellStart"/>
      <w:r w:rsidR="00006EC5">
        <w:rPr>
          <w:i/>
          <w:iCs/>
          <w:color w:val="002855"/>
        </w:rPr>
        <w:t>našg</w:t>
      </w:r>
      <w:proofErr w:type="spellEnd"/>
      <w:r w:rsidR="00006EC5">
        <w:rPr>
          <w:i/>
          <w:iCs/>
          <w:color w:val="002855"/>
        </w:rPr>
        <w:t xml:space="preserve"> </w:t>
      </w:r>
      <w:r w:rsidRPr="00D07C5D">
        <w:rPr>
          <w:i/>
          <w:iCs/>
          <w:color w:val="002855"/>
        </w:rPr>
        <w:t>grada, njegove luke, mora, kulture i ljudi jer upravo</w:t>
      </w:r>
      <w:r>
        <w:rPr>
          <w:i/>
          <w:iCs/>
          <w:color w:val="002855"/>
        </w:rPr>
        <w:t xml:space="preserve"> </w:t>
      </w:r>
      <w:r w:rsidRPr="00D07C5D">
        <w:rPr>
          <w:i/>
          <w:iCs/>
          <w:color w:val="002855"/>
        </w:rPr>
        <w:t>tako</w:t>
      </w:r>
      <w:r>
        <w:rPr>
          <w:i/>
          <w:iCs/>
          <w:color w:val="002855"/>
        </w:rPr>
        <w:t xml:space="preserve"> i nastaju</w:t>
      </w:r>
      <w:r w:rsidRPr="00D07C5D">
        <w:rPr>
          <w:i/>
          <w:iCs/>
          <w:color w:val="002855"/>
        </w:rPr>
        <w:t xml:space="preserve"> priče koje postaju dio identiteta. Nadamo se da će entuzijazam i energija</w:t>
      </w:r>
      <w:r w:rsidR="00006EC5">
        <w:rPr>
          <w:i/>
          <w:iCs/>
          <w:color w:val="002855"/>
        </w:rPr>
        <w:t xml:space="preserve"> nas i naših partnera u ovom programu</w:t>
      </w:r>
      <w:r w:rsidRPr="00D07C5D">
        <w:rPr>
          <w:i/>
          <w:iCs/>
          <w:color w:val="002855"/>
        </w:rPr>
        <w:t xml:space="preserve"> biti </w:t>
      </w:r>
      <w:r w:rsidR="00006EC5">
        <w:rPr>
          <w:i/>
          <w:iCs/>
          <w:color w:val="002855"/>
        </w:rPr>
        <w:t xml:space="preserve">dovoljno </w:t>
      </w:r>
      <w:r w:rsidRPr="00D07C5D">
        <w:rPr>
          <w:i/>
          <w:iCs/>
          <w:color w:val="002855"/>
        </w:rPr>
        <w:t>zarazn</w:t>
      </w:r>
      <w:r w:rsidR="00006EC5">
        <w:rPr>
          <w:i/>
          <w:iCs/>
          <w:color w:val="002855"/>
        </w:rPr>
        <w:t>i</w:t>
      </w:r>
      <w:r w:rsidRPr="00D07C5D">
        <w:rPr>
          <w:i/>
          <w:iCs/>
          <w:color w:val="002855"/>
        </w:rPr>
        <w:t xml:space="preserve"> da okupe i druge oko ideje grada koji stvara, povezuje i vjeruje u vlastitu autentičnost, rekla je </w:t>
      </w:r>
      <w:r w:rsidRPr="00FD66B8">
        <w:rPr>
          <w:b/>
          <w:bCs/>
          <w:i/>
          <w:iCs/>
          <w:color w:val="002855"/>
        </w:rPr>
        <w:t xml:space="preserve">Ljiljana </w:t>
      </w:r>
      <w:proofErr w:type="spellStart"/>
      <w:r w:rsidRPr="00FD66B8">
        <w:rPr>
          <w:b/>
          <w:bCs/>
          <w:i/>
          <w:iCs/>
          <w:color w:val="002855"/>
        </w:rPr>
        <w:t>Ivetac</w:t>
      </w:r>
      <w:proofErr w:type="spellEnd"/>
      <w:r w:rsidRPr="00D07C5D">
        <w:rPr>
          <w:i/>
          <w:iCs/>
          <w:color w:val="002855"/>
        </w:rPr>
        <w:t xml:space="preserve"> iz </w:t>
      </w:r>
      <w:proofErr w:type="spellStart"/>
      <w:r w:rsidRPr="00D07C5D">
        <w:rPr>
          <w:i/>
          <w:iCs/>
          <w:color w:val="002855"/>
        </w:rPr>
        <w:t>Fiumanke</w:t>
      </w:r>
      <w:proofErr w:type="spellEnd"/>
      <w:r w:rsidR="00006EC5">
        <w:rPr>
          <w:i/>
          <w:iCs/>
          <w:color w:val="002855"/>
        </w:rPr>
        <w:t>.</w:t>
      </w:r>
    </w:p>
    <w:p w14:paraId="37F75251" w14:textId="0D79259A" w:rsidR="00A10BF2" w:rsidRDefault="00000000">
      <w:pPr>
        <w:pStyle w:val="Heading2"/>
      </w:pPr>
      <w:r>
        <w:t>Grad u notama</w:t>
      </w:r>
    </w:p>
    <w:p w14:paraId="6A28043B" w14:textId="0AECD54C" w:rsidR="00703684" w:rsidRDefault="00703684" w:rsidP="00D07C5D">
      <w:pPr>
        <w:spacing w:after="200"/>
        <w:jc w:val="both"/>
      </w:pPr>
      <w:r w:rsidRPr="00703684">
        <w:rPr>
          <w:rFonts w:eastAsia="Times New Roman"/>
          <w:color w:val="auto"/>
        </w:rPr>
        <w:t>Program koji će u narednim danima svi partneri detaljnije najavljivati održavat će se</w:t>
      </w:r>
      <w:r>
        <w:rPr>
          <w:rFonts w:eastAsia="Times New Roman"/>
          <w:color w:val="auto"/>
        </w:rPr>
        <w:t xml:space="preserve"> kroz spontane nastupe</w:t>
      </w:r>
      <w:r w:rsidRPr="00703684">
        <w:rPr>
          <w:rFonts w:eastAsia="Times New Roman"/>
          <w:color w:val="auto"/>
        </w:rPr>
        <w:t xml:space="preserve"> na nekoliko lokacija u gradu i uz more,</w:t>
      </w:r>
      <w:r w:rsidRPr="00703684">
        <w:t xml:space="preserve"> a dio sadržaja organizatori za sada ostavljaju kao iznenađenje.</w:t>
      </w:r>
    </w:p>
    <w:p w14:paraId="28B7B750" w14:textId="4804D593" w:rsidR="00D42ED5" w:rsidRPr="00703684" w:rsidRDefault="00D07C5D" w:rsidP="00006EC5">
      <w:pPr>
        <w:jc w:val="both"/>
      </w:pPr>
      <w:r w:rsidRPr="00703684">
        <w:rPr>
          <w:rFonts w:eastAsia="Times New Roman"/>
          <w:color w:val="auto"/>
        </w:rPr>
        <w:t xml:space="preserve">Rijeka tijekom </w:t>
      </w:r>
      <w:proofErr w:type="spellStart"/>
      <w:r w:rsidRPr="00703684">
        <w:rPr>
          <w:rFonts w:eastAsia="Times New Roman"/>
          <w:color w:val="auto"/>
        </w:rPr>
        <w:t>Fiumanke</w:t>
      </w:r>
      <w:proofErr w:type="spellEnd"/>
      <w:r w:rsidRPr="00703684">
        <w:rPr>
          <w:rFonts w:eastAsia="Times New Roman"/>
          <w:color w:val="auto"/>
        </w:rPr>
        <w:t xml:space="preserve"> postaje otvorena pozornica</w:t>
      </w:r>
      <w:r w:rsidR="00703684">
        <w:rPr>
          <w:rFonts w:eastAsia="Times New Roman"/>
          <w:color w:val="auto"/>
        </w:rPr>
        <w:t xml:space="preserve"> i </w:t>
      </w:r>
      <w:r w:rsidRPr="00006EC5">
        <w:rPr>
          <w:rFonts w:eastAsia="Times New Roman"/>
          <w:b/>
          <w:bCs/>
          <w:color w:val="auto"/>
        </w:rPr>
        <w:t xml:space="preserve">grad </w:t>
      </w:r>
      <w:r w:rsidR="00006EC5">
        <w:rPr>
          <w:rFonts w:eastAsia="Times New Roman"/>
          <w:b/>
          <w:bCs/>
          <w:color w:val="auto"/>
        </w:rPr>
        <w:t>u jedrima i notama.</w:t>
      </w:r>
    </w:p>
    <w:p w14:paraId="60A2FFAA" w14:textId="77777777" w:rsidR="00A10BF2" w:rsidRDefault="00A10BF2" w:rsidP="00006EC5">
      <w:pPr>
        <w:pBdr>
          <w:bottom w:val="single" w:sz="6" w:space="4" w:color="005CA9"/>
        </w:pBdr>
        <w:spacing w:before="80"/>
      </w:pPr>
    </w:p>
    <w:p w14:paraId="2314756C" w14:textId="77777777" w:rsidR="00A10BF2" w:rsidRDefault="00000000">
      <w:pPr>
        <w:spacing w:after="100"/>
      </w:pPr>
      <w:r>
        <w:rPr>
          <w:b/>
          <w:bCs/>
          <w:color w:val="002855"/>
          <w:sz w:val="20"/>
          <w:szCs w:val="20"/>
        </w:rPr>
        <w:t>Kontakt za medije</w:t>
      </w:r>
    </w:p>
    <w:p w14:paraId="62E98653" w14:textId="77777777" w:rsidR="00A10BF2" w:rsidRDefault="00000000">
      <w:pPr>
        <w:spacing w:after="80"/>
      </w:pPr>
      <w:r>
        <w:rPr>
          <w:color w:val="666666"/>
          <w:sz w:val="20"/>
          <w:szCs w:val="20"/>
        </w:rPr>
        <w:t xml:space="preserve">Organizacijski odbor </w:t>
      </w:r>
      <w:proofErr w:type="spellStart"/>
      <w:r>
        <w:rPr>
          <w:color w:val="666666"/>
          <w:sz w:val="20"/>
          <w:szCs w:val="20"/>
        </w:rPr>
        <w:t>Fiumanka</w:t>
      </w:r>
      <w:proofErr w:type="spellEnd"/>
      <w:r>
        <w:rPr>
          <w:color w:val="666666"/>
          <w:sz w:val="20"/>
          <w:szCs w:val="20"/>
        </w:rPr>
        <w:t xml:space="preserve"> 2026</w:t>
      </w:r>
    </w:p>
    <w:p w14:paraId="33D3130B" w14:textId="77777777" w:rsidR="00A10BF2" w:rsidRDefault="00000000">
      <w:pPr>
        <w:spacing w:after="80"/>
      </w:pPr>
      <w:r>
        <w:rPr>
          <w:b/>
          <w:bCs/>
          <w:color w:val="002855"/>
          <w:sz w:val="20"/>
          <w:szCs w:val="20"/>
        </w:rPr>
        <w:t xml:space="preserve">Ljiljana </w:t>
      </w:r>
      <w:proofErr w:type="spellStart"/>
      <w:r>
        <w:rPr>
          <w:b/>
          <w:bCs/>
          <w:color w:val="002855"/>
          <w:sz w:val="20"/>
          <w:szCs w:val="20"/>
        </w:rPr>
        <w:t>Ivetac</w:t>
      </w:r>
      <w:proofErr w:type="spellEnd"/>
    </w:p>
    <w:p w14:paraId="438E4E42" w14:textId="77777777" w:rsidR="00A10BF2" w:rsidRDefault="00000000">
      <w:pPr>
        <w:spacing w:after="80"/>
      </w:pPr>
      <w:r>
        <w:rPr>
          <w:color w:val="666666"/>
          <w:sz w:val="20"/>
          <w:szCs w:val="20"/>
        </w:rPr>
        <w:t xml:space="preserve">Tel: </w:t>
      </w:r>
      <w:r>
        <w:rPr>
          <w:color w:val="005CA9"/>
          <w:sz w:val="20"/>
          <w:szCs w:val="20"/>
        </w:rPr>
        <w:t>+385 99 2410990</w:t>
      </w:r>
    </w:p>
    <w:p w14:paraId="455D1BD5" w14:textId="77777777" w:rsidR="00A10BF2" w:rsidRDefault="00000000">
      <w:pPr>
        <w:spacing w:after="80"/>
      </w:pPr>
      <w:r>
        <w:rPr>
          <w:color w:val="666666"/>
          <w:sz w:val="20"/>
          <w:szCs w:val="20"/>
        </w:rPr>
        <w:t xml:space="preserve">E-mail: </w:t>
      </w:r>
      <w:r>
        <w:rPr>
          <w:color w:val="005CA9"/>
          <w:sz w:val="20"/>
          <w:szCs w:val="20"/>
        </w:rPr>
        <w:t>sailing@fiumanka.eu</w:t>
      </w:r>
    </w:p>
    <w:p w14:paraId="20019CC3" w14:textId="77777777" w:rsidR="00A10BF2" w:rsidRDefault="00000000">
      <w:pPr>
        <w:spacing w:after="80"/>
      </w:pPr>
      <w:r>
        <w:rPr>
          <w:color w:val="666666"/>
          <w:sz w:val="20"/>
          <w:szCs w:val="20"/>
        </w:rPr>
        <w:t xml:space="preserve">Web: </w:t>
      </w:r>
      <w:r>
        <w:rPr>
          <w:color w:val="005CA9"/>
          <w:sz w:val="20"/>
          <w:szCs w:val="20"/>
        </w:rPr>
        <w:t>fiumanka.eu</w:t>
      </w:r>
    </w:p>
    <w:p w14:paraId="78E7AB45" w14:textId="77777777" w:rsidR="00A10BF2" w:rsidRDefault="00000000">
      <w:pPr>
        <w:spacing w:after="80"/>
      </w:pPr>
      <w:r>
        <w:rPr>
          <w:color w:val="005CA9"/>
          <w:sz w:val="20"/>
          <w:szCs w:val="20"/>
        </w:rPr>
        <w:t>@FiumankaRijeka</w:t>
      </w:r>
      <w:r>
        <w:rPr>
          <w:color w:val="666666"/>
          <w:sz w:val="20"/>
          <w:szCs w:val="20"/>
        </w:rPr>
        <w:t xml:space="preserve">   </w:t>
      </w:r>
      <w:r>
        <w:rPr>
          <w:color w:val="005CA9"/>
          <w:sz w:val="20"/>
          <w:szCs w:val="20"/>
        </w:rPr>
        <w:t>#fiumanka_regata</w:t>
      </w:r>
    </w:p>
    <w:sectPr w:rsidR="00A10B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26E3D"/>
    <w:multiLevelType w:val="hybridMultilevel"/>
    <w:tmpl w:val="E2324A14"/>
    <w:lvl w:ilvl="0" w:tplc="74D6A086">
      <w:start w:val="1"/>
      <w:numFmt w:val="bullet"/>
      <w:lvlText w:val="●"/>
      <w:lvlJc w:val="left"/>
      <w:pPr>
        <w:ind w:left="720" w:hanging="360"/>
      </w:pPr>
    </w:lvl>
    <w:lvl w:ilvl="1" w:tplc="AD80B862">
      <w:start w:val="1"/>
      <w:numFmt w:val="bullet"/>
      <w:lvlText w:val="○"/>
      <w:lvlJc w:val="left"/>
      <w:pPr>
        <w:ind w:left="1440" w:hanging="360"/>
      </w:pPr>
    </w:lvl>
    <w:lvl w:ilvl="2" w:tplc="FEF8F4FE">
      <w:start w:val="1"/>
      <w:numFmt w:val="bullet"/>
      <w:lvlText w:val="■"/>
      <w:lvlJc w:val="left"/>
      <w:pPr>
        <w:ind w:left="2160" w:hanging="360"/>
      </w:pPr>
    </w:lvl>
    <w:lvl w:ilvl="3" w:tplc="671043D6">
      <w:start w:val="1"/>
      <w:numFmt w:val="bullet"/>
      <w:lvlText w:val="●"/>
      <w:lvlJc w:val="left"/>
      <w:pPr>
        <w:ind w:left="2880" w:hanging="360"/>
      </w:pPr>
    </w:lvl>
    <w:lvl w:ilvl="4" w:tplc="E09C828A">
      <w:start w:val="1"/>
      <w:numFmt w:val="bullet"/>
      <w:lvlText w:val="○"/>
      <w:lvlJc w:val="left"/>
      <w:pPr>
        <w:ind w:left="3600" w:hanging="360"/>
      </w:pPr>
    </w:lvl>
    <w:lvl w:ilvl="5" w:tplc="5142DFFE">
      <w:start w:val="1"/>
      <w:numFmt w:val="bullet"/>
      <w:lvlText w:val="■"/>
      <w:lvlJc w:val="left"/>
      <w:pPr>
        <w:ind w:left="4320" w:hanging="360"/>
      </w:pPr>
    </w:lvl>
    <w:lvl w:ilvl="6" w:tplc="B3CAF8B8">
      <w:start w:val="1"/>
      <w:numFmt w:val="bullet"/>
      <w:lvlText w:val="●"/>
      <w:lvlJc w:val="left"/>
      <w:pPr>
        <w:ind w:left="5040" w:hanging="360"/>
      </w:pPr>
    </w:lvl>
    <w:lvl w:ilvl="7" w:tplc="3ACAD0E2">
      <w:start w:val="1"/>
      <w:numFmt w:val="bullet"/>
      <w:lvlText w:val="●"/>
      <w:lvlJc w:val="left"/>
      <w:pPr>
        <w:ind w:left="5760" w:hanging="360"/>
      </w:pPr>
    </w:lvl>
    <w:lvl w:ilvl="8" w:tplc="060EA38A">
      <w:start w:val="1"/>
      <w:numFmt w:val="bullet"/>
      <w:lvlText w:val="●"/>
      <w:lvlJc w:val="left"/>
      <w:pPr>
        <w:ind w:left="6480" w:hanging="360"/>
      </w:pPr>
    </w:lvl>
  </w:abstractNum>
  <w:num w:numId="1" w16cid:durableId="317154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F2"/>
    <w:rsid w:val="00006EC5"/>
    <w:rsid w:val="003332CF"/>
    <w:rsid w:val="00614150"/>
    <w:rsid w:val="00625E31"/>
    <w:rsid w:val="00703684"/>
    <w:rsid w:val="00824066"/>
    <w:rsid w:val="00A10BF2"/>
    <w:rsid w:val="00B10ADE"/>
    <w:rsid w:val="00B907FD"/>
    <w:rsid w:val="00BA2BDA"/>
    <w:rsid w:val="00CA7047"/>
    <w:rsid w:val="00CC1650"/>
    <w:rsid w:val="00D07C5D"/>
    <w:rsid w:val="00D42ED5"/>
    <w:rsid w:val="00D51E53"/>
    <w:rsid w:val="00D70FEF"/>
    <w:rsid w:val="00F470CE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B8213"/>
  <w15:docId w15:val="{7F4F97CC-B08A-0847-8C80-477B6593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002855"/>
      <w:sz w:val="40"/>
      <w:szCs w:val="40"/>
    </w:rPr>
  </w:style>
  <w:style w:type="paragraph" w:styleId="Heading2">
    <w:name w:val="heading 2"/>
    <w:uiPriority w:val="9"/>
    <w:unhideWhenUsed/>
    <w:qFormat/>
    <w:pPr>
      <w:spacing w:before="300" w:after="120"/>
      <w:outlineLvl w:val="1"/>
    </w:pPr>
    <w:rPr>
      <w:b/>
      <w:bCs/>
      <w:color w:val="005CA9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isselectedend">
    <w:name w:val="isselectedend"/>
    <w:basedOn w:val="Normal"/>
    <w:rsid w:val="00D42E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2E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Davor Perović</cp:lastModifiedBy>
  <cp:revision>5</cp:revision>
  <dcterms:created xsi:type="dcterms:W3CDTF">2026-05-25T11:26:00Z</dcterms:created>
  <dcterms:modified xsi:type="dcterms:W3CDTF">2026-05-27T19:09:00Z</dcterms:modified>
</cp:coreProperties>
</file>